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88"/>
        <w:tblW w:w="8647" w:type="dxa"/>
        <w:tblLayout w:type="fixed"/>
        <w:tblLook w:val="04A0" w:firstRow="1" w:lastRow="0" w:firstColumn="1" w:lastColumn="0" w:noHBand="0" w:noVBand="1"/>
      </w:tblPr>
      <w:tblGrid>
        <w:gridCol w:w="7230"/>
        <w:gridCol w:w="1417"/>
      </w:tblGrid>
      <w:tr w:rsidR="0010216B" w:rsidRPr="00DF467D" w:rsidTr="00153178">
        <w:trPr>
          <w:trHeight w:val="37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6B" w:rsidRDefault="0010216B" w:rsidP="00054B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467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10216B" w:rsidRDefault="0010216B" w:rsidP="00054BE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</w:p>
          <w:p w:rsidR="0010216B" w:rsidRDefault="0010216B" w:rsidP="00054BE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0216B" w:rsidRPr="001D2B6B" w:rsidRDefault="0010216B" w:rsidP="00054BE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="00F61BF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F4660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ПРЕЙСКУРАНТ</w:t>
            </w:r>
            <w:r w:rsidRPr="00DF467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2A9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ГИГИЕНА И ПРОФИЛАКТИКА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16B" w:rsidRPr="00DF467D" w:rsidRDefault="0010216B" w:rsidP="00054B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216B" w:rsidRPr="00DF467D" w:rsidTr="00153178">
        <w:trPr>
          <w:trHeight w:val="37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6B" w:rsidRPr="00DF467D" w:rsidRDefault="0010216B" w:rsidP="0005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16B" w:rsidRPr="00DF467D" w:rsidRDefault="0010216B" w:rsidP="0005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216B" w:rsidRPr="00DF467D" w:rsidTr="00153178">
        <w:trPr>
          <w:trHeight w:val="375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216B" w:rsidRPr="00DF467D" w:rsidRDefault="0010216B" w:rsidP="0005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216B" w:rsidRPr="00DF467D" w:rsidRDefault="0010216B" w:rsidP="0005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216B" w:rsidRPr="00DF467D" w:rsidTr="00153178">
        <w:trPr>
          <w:trHeight w:val="39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216B" w:rsidRPr="00E75248" w:rsidRDefault="0010216B" w:rsidP="00054BE0">
            <w:pPr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E75248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16B" w:rsidRPr="00DF467D" w:rsidRDefault="0010216B" w:rsidP="00054B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ru-RU"/>
              </w:rPr>
              <w:t>ЦЕНА</w:t>
            </w:r>
          </w:p>
        </w:tc>
      </w:tr>
      <w:tr w:rsidR="0010216B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216B" w:rsidRPr="00E75248" w:rsidRDefault="0010216B" w:rsidP="00054BE0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                            </w:t>
            </w:r>
            <w:r w:rsidRPr="00E05704"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Гигиена и профилактика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16B" w:rsidRDefault="0010216B" w:rsidP="00054B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0216B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216B" w:rsidRPr="00DF467D" w:rsidRDefault="0010216B" w:rsidP="00054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467D"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>Консультация и осмотр</w:t>
            </w:r>
            <w:r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 xml:space="preserve"> / справка, счёт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16B" w:rsidRDefault="00C513CC" w:rsidP="00C513C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44DB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5317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0216B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216B" w:rsidRPr="00EC268D" w:rsidRDefault="0010216B" w:rsidP="00054BE0">
            <w:pPr>
              <w:spacing w:after="0" w:line="240" w:lineRule="auto"/>
              <w:rPr>
                <w:rFonts w:eastAsia="Times New Roman"/>
                <w:b/>
                <w:i/>
                <w:color w:val="3C3C3C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 xml:space="preserve">                         </w:t>
            </w:r>
            <w:r w:rsidRPr="00EC268D">
              <w:rPr>
                <w:rFonts w:eastAsia="Times New Roman"/>
                <w:b/>
                <w:i/>
                <w:color w:val="3C3C3C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i/>
                <w:color w:val="3C3C3C"/>
                <w:sz w:val="28"/>
                <w:szCs w:val="28"/>
                <w:lang w:eastAsia="ru-RU"/>
              </w:rPr>
              <w:t xml:space="preserve">         </w:t>
            </w:r>
            <w:r w:rsidR="0011297D">
              <w:rPr>
                <w:rFonts w:eastAsia="Times New Roman"/>
                <w:b/>
                <w:i/>
                <w:color w:val="3C3C3C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eastAsia="Times New Roman"/>
                <w:b/>
                <w:i/>
                <w:color w:val="3C3C3C"/>
                <w:sz w:val="28"/>
                <w:szCs w:val="28"/>
                <w:lang w:eastAsia="ru-RU"/>
              </w:rPr>
              <w:t xml:space="preserve"> </w:t>
            </w:r>
            <w:r w:rsidRPr="00EC268D">
              <w:rPr>
                <w:rFonts w:eastAsia="Times New Roman"/>
                <w:b/>
                <w:i/>
                <w:color w:val="3C3C3C"/>
                <w:sz w:val="28"/>
                <w:szCs w:val="28"/>
                <w:lang w:eastAsia="ru-RU"/>
              </w:rPr>
              <w:t>Анестезия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16B" w:rsidRDefault="0010216B" w:rsidP="00054B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216B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216B" w:rsidRPr="00DF467D" w:rsidRDefault="0010216B" w:rsidP="00054BE0">
            <w:pPr>
              <w:spacing w:after="0" w:line="240" w:lineRule="auto"/>
              <w:rPr>
                <w:rFonts w:eastAsia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C3C3C"/>
                <w:sz w:val="28"/>
                <w:szCs w:val="28"/>
                <w:lang w:val="en-US" w:eastAsia="ru-RU"/>
              </w:rPr>
              <w:t xml:space="preserve">- </w:t>
            </w:r>
            <w:r w:rsidRPr="00DF467D"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>аппликационная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16B" w:rsidRDefault="00001F6F" w:rsidP="00054B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15</w:t>
            </w:r>
            <w:r w:rsidR="001021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01F6F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F6F" w:rsidRPr="00EC268D" w:rsidRDefault="00001F6F" w:rsidP="00001F6F">
            <w:pPr>
              <w:spacing w:after="0" w:line="240" w:lineRule="auto"/>
              <w:rPr>
                <w:rFonts w:eastAsia="Times New Roman"/>
                <w:color w:val="3C3C3C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 xml:space="preserve">- </w:t>
            </w:r>
            <w:r w:rsidRPr="00EC268D"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>инфильтрационная</w:t>
            </w:r>
            <w:r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>, инъекция лек. средства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F6F" w:rsidRDefault="00001F6F" w:rsidP="00001F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</w:tr>
      <w:tr w:rsidR="00001F6F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F6F" w:rsidRDefault="00001F6F" w:rsidP="00001F6F">
            <w:pPr>
              <w:spacing w:after="0" w:line="240" w:lineRule="auto"/>
              <w:rPr>
                <w:rFonts w:eastAsia="Times New Roman"/>
                <w:color w:val="3C3C3C"/>
                <w:sz w:val="28"/>
                <w:szCs w:val="28"/>
                <w:lang w:eastAsia="ru-RU"/>
              </w:rPr>
            </w:pPr>
            <w:r w:rsidRPr="00E35B7A"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 xml:space="preserve">- </w:t>
            </w:r>
            <w:r w:rsidRPr="00DF467D"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>проводниковая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F6F" w:rsidRDefault="00001F6F" w:rsidP="00001F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</w:tr>
      <w:tr w:rsidR="00001F6F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F6F" w:rsidRPr="00DF467D" w:rsidRDefault="00001F6F" w:rsidP="00001F6F">
            <w:pPr>
              <w:spacing w:after="0" w:line="240" w:lineRule="auto"/>
              <w:rPr>
                <w:rFonts w:eastAsia="Times New Roman"/>
                <w:color w:val="3C3C3C"/>
                <w:sz w:val="28"/>
                <w:szCs w:val="28"/>
                <w:lang w:eastAsia="ru-RU"/>
              </w:rPr>
            </w:pPr>
            <w:r w:rsidRPr="00E35B7A"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 xml:space="preserve">- </w:t>
            </w:r>
            <w:r w:rsidRPr="00DF467D"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>интралигаментарная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F6F" w:rsidRDefault="00001F6F" w:rsidP="00001F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</w:tr>
      <w:tr w:rsidR="0010216B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216B" w:rsidRPr="0029052B" w:rsidRDefault="0010216B" w:rsidP="00054BE0">
            <w:pPr>
              <w:spacing w:after="0" w:line="240" w:lineRule="auto"/>
              <w:rPr>
                <w:rFonts w:eastAsia="Times New Roman"/>
                <w:color w:val="3C3C3C"/>
                <w:sz w:val="28"/>
                <w:szCs w:val="28"/>
                <w:lang w:eastAsia="ru-RU"/>
              </w:rPr>
            </w:pPr>
            <w:r w:rsidRPr="00DF467D"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>Снятие зубных отложений комплексное</w:t>
            </w:r>
            <w:r w:rsidRPr="002E0738"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 xml:space="preserve"> (2 </w:t>
            </w:r>
            <w:r>
              <w:rPr>
                <w:rFonts w:eastAsia="Times New Roman"/>
                <w:color w:val="3C3C3C"/>
                <w:sz w:val="28"/>
                <w:szCs w:val="28"/>
                <w:lang w:val="en-US" w:eastAsia="ru-RU"/>
              </w:rPr>
              <w:t>x</w:t>
            </w:r>
            <w:r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 xml:space="preserve"> челюсти) 3 этапа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16B" w:rsidRPr="00DF467D" w:rsidRDefault="00C513CC" w:rsidP="00054B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80</w:t>
            </w:r>
            <w:r w:rsidR="0010216B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021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82121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121" w:rsidRPr="00382121" w:rsidRDefault="00382121" w:rsidP="00382121">
            <w:pPr>
              <w:spacing w:after="0" w:line="240" w:lineRule="auto"/>
              <w:rPr>
                <w:rFonts w:eastAsia="Times New Roman"/>
                <w:color w:val="3C3C3C"/>
                <w:sz w:val="28"/>
                <w:szCs w:val="28"/>
                <w:lang w:eastAsia="ru-RU"/>
              </w:rPr>
            </w:pPr>
            <w:r w:rsidRPr="00DF467D"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 xml:space="preserve">Снятие зубных отложений </w:t>
            </w:r>
            <w:r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>после снятия брекетов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121" w:rsidRPr="00382121" w:rsidRDefault="00382121" w:rsidP="003821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16000</w:t>
            </w:r>
          </w:p>
        </w:tc>
      </w:tr>
      <w:tr w:rsidR="00382121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121" w:rsidRPr="00DF467D" w:rsidRDefault="00382121" w:rsidP="00382121">
            <w:pPr>
              <w:spacing w:after="0" w:line="240" w:lineRule="auto"/>
              <w:rPr>
                <w:rFonts w:eastAsia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>- снятие зубных отложений с 1 зуба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121" w:rsidRPr="00DF467D" w:rsidRDefault="00382121" w:rsidP="003821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C3C3C"/>
                <w:sz w:val="28"/>
                <w:szCs w:val="28"/>
                <w:lang w:val="en-US" w:eastAsia="ru-RU"/>
              </w:rPr>
              <w:t>350</w:t>
            </w:r>
          </w:p>
        </w:tc>
      </w:tr>
      <w:tr w:rsidR="00382121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121" w:rsidRPr="001D2B6B" w:rsidRDefault="00382121" w:rsidP="0038212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снятие зубных отложений УЗ</w:t>
            </w:r>
            <w:r w:rsidRPr="001D2B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B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скалером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121" w:rsidRPr="00E05704" w:rsidRDefault="00382121" w:rsidP="003821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3000</w:t>
            </w:r>
          </w:p>
        </w:tc>
      </w:tr>
      <w:tr w:rsidR="00382121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121" w:rsidRPr="001D2B6B" w:rsidRDefault="00382121" w:rsidP="0038212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с</w:t>
            </w:r>
            <w:r w:rsidRPr="001D2B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нятие зубных отложений </w:t>
            </w:r>
            <w:r w:rsidRPr="001D2B6B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Air</w:t>
            </w:r>
            <w:r w:rsidRPr="001D2B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2B6B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Flow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121" w:rsidRPr="00E05704" w:rsidRDefault="00382121" w:rsidP="003821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3000</w:t>
            </w:r>
          </w:p>
        </w:tc>
      </w:tr>
      <w:tr w:rsidR="00382121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121" w:rsidRPr="001D2B6B" w:rsidRDefault="00382121" w:rsidP="0038212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п</w:t>
            </w:r>
            <w:r w:rsidRPr="001D2B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олировка пастой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121" w:rsidRPr="00E05704" w:rsidRDefault="00382121" w:rsidP="003821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2000</w:t>
            </w:r>
          </w:p>
        </w:tc>
      </w:tr>
      <w:tr w:rsidR="00382121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121" w:rsidRDefault="00382121" w:rsidP="00382121">
            <w:pPr>
              <w:spacing w:after="0" w:line="240" w:lineRule="auto"/>
              <w:rPr>
                <w:rFonts w:eastAsia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 xml:space="preserve">Фторирование чувствительных зубов - 1 челюсть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121" w:rsidRDefault="00382121" w:rsidP="003821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DF46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82121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121" w:rsidRDefault="00382121" w:rsidP="00382121">
            <w:pPr>
              <w:spacing w:after="0" w:line="240" w:lineRule="auto"/>
              <w:rPr>
                <w:rFonts w:eastAsia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>Клиническое Отбеливание зубов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121" w:rsidRDefault="00382121" w:rsidP="003821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23000</w:t>
            </w:r>
          </w:p>
        </w:tc>
      </w:tr>
      <w:tr w:rsidR="00382121" w:rsidRPr="00DF467D" w:rsidTr="00153178">
        <w:trPr>
          <w:trHeight w:val="390"/>
        </w:trPr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121" w:rsidRPr="00844DB0" w:rsidRDefault="00382121" w:rsidP="00382121">
            <w:pPr>
              <w:spacing w:after="0" w:line="240" w:lineRule="auto"/>
              <w:rPr>
                <w:rFonts w:eastAsia="Times New Roman"/>
                <w:color w:val="3C3C3C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3C3C3C"/>
                <w:sz w:val="28"/>
                <w:szCs w:val="28"/>
                <w:lang w:eastAsia="ru-RU"/>
              </w:rPr>
              <w:t xml:space="preserve">Ретрактор </w:t>
            </w:r>
            <w:r>
              <w:rPr>
                <w:rFonts w:eastAsia="Times New Roman"/>
                <w:color w:val="3C3C3C"/>
                <w:sz w:val="28"/>
                <w:szCs w:val="28"/>
                <w:lang w:val="en-US" w:eastAsia="ru-RU"/>
              </w:rPr>
              <w:t xml:space="preserve">Optra gate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121" w:rsidRPr="00844DB0" w:rsidRDefault="00382121" w:rsidP="003821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500</w:t>
            </w:r>
          </w:p>
        </w:tc>
      </w:tr>
    </w:tbl>
    <w:p w:rsidR="00E05704" w:rsidRPr="00E7205D" w:rsidRDefault="00E7205D">
      <w:p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E05704" w:rsidRPr="00E7205D" w:rsidSect="00812199">
      <w:headerReference w:type="default" r:id="rId7"/>
      <w:footerReference w:type="default" r:id="rId8"/>
      <w:pgSz w:w="11906" w:h="16838"/>
      <w:pgMar w:top="150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95" w:rsidRDefault="002E5F95" w:rsidP="00234947">
      <w:pPr>
        <w:spacing w:after="0" w:line="240" w:lineRule="auto"/>
      </w:pPr>
      <w:r>
        <w:separator/>
      </w:r>
    </w:p>
  </w:endnote>
  <w:endnote w:type="continuationSeparator" w:id="0">
    <w:p w:rsidR="002E5F95" w:rsidRDefault="002E5F95" w:rsidP="0023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4E" w:rsidRPr="00812199" w:rsidRDefault="00C75F01" w:rsidP="00812199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55865" cy="1172553"/>
          <wp:effectExtent l="0" t="0" r="6985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фирменный бланк2 coл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931" cy="11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95" w:rsidRDefault="002E5F95" w:rsidP="00234947">
      <w:pPr>
        <w:spacing w:after="0" w:line="240" w:lineRule="auto"/>
      </w:pPr>
      <w:r>
        <w:separator/>
      </w:r>
    </w:p>
  </w:footnote>
  <w:footnote w:type="continuationSeparator" w:id="0">
    <w:p w:rsidR="002E5F95" w:rsidRDefault="002E5F95" w:rsidP="0023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947" w:rsidRPr="00395B19" w:rsidRDefault="00395B19" w:rsidP="00395B19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55887" cy="1111470"/>
          <wp:effectExtent l="0" t="0" r="6985" b="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фирменный бланк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019" cy="1162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14ABE"/>
    <w:multiLevelType w:val="hybridMultilevel"/>
    <w:tmpl w:val="BE0C70C4"/>
    <w:lvl w:ilvl="0" w:tplc="BDCCBA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59"/>
    <w:rsid w:val="00001F6D"/>
    <w:rsid w:val="00001F6F"/>
    <w:rsid w:val="00054BE0"/>
    <w:rsid w:val="00063E56"/>
    <w:rsid w:val="00094D92"/>
    <w:rsid w:val="000B3F4E"/>
    <w:rsid w:val="0010216B"/>
    <w:rsid w:val="0011297D"/>
    <w:rsid w:val="001265B9"/>
    <w:rsid w:val="00153178"/>
    <w:rsid w:val="001B235C"/>
    <w:rsid w:val="001D2B6B"/>
    <w:rsid w:val="00202AF9"/>
    <w:rsid w:val="0021013F"/>
    <w:rsid w:val="00211B80"/>
    <w:rsid w:val="00212CBC"/>
    <w:rsid w:val="00234947"/>
    <w:rsid w:val="002760E6"/>
    <w:rsid w:val="00277277"/>
    <w:rsid w:val="002B304B"/>
    <w:rsid w:val="002E5F95"/>
    <w:rsid w:val="003245B0"/>
    <w:rsid w:val="00340B5D"/>
    <w:rsid w:val="00360770"/>
    <w:rsid w:val="00382121"/>
    <w:rsid w:val="00395B19"/>
    <w:rsid w:val="003E0DA7"/>
    <w:rsid w:val="004177A3"/>
    <w:rsid w:val="00447C7C"/>
    <w:rsid w:val="00456D6F"/>
    <w:rsid w:val="00462A75"/>
    <w:rsid w:val="004A5DBC"/>
    <w:rsid w:val="004A5F77"/>
    <w:rsid w:val="004B5A0A"/>
    <w:rsid w:val="004E0770"/>
    <w:rsid w:val="005041E8"/>
    <w:rsid w:val="00533427"/>
    <w:rsid w:val="00534C13"/>
    <w:rsid w:val="00540D7F"/>
    <w:rsid w:val="0054547B"/>
    <w:rsid w:val="00554DBB"/>
    <w:rsid w:val="005D6D21"/>
    <w:rsid w:val="00602127"/>
    <w:rsid w:val="006124F3"/>
    <w:rsid w:val="00617A5F"/>
    <w:rsid w:val="00657737"/>
    <w:rsid w:val="00661BA7"/>
    <w:rsid w:val="00665F37"/>
    <w:rsid w:val="006A6E03"/>
    <w:rsid w:val="006B6FAB"/>
    <w:rsid w:val="006C7B2B"/>
    <w:rsid w:val="0070114A"/>
    <w:rsid w:val="00734EB2"/>
    <w:rsid w:val="00751971"/>
    <w:rsid w:val="007638BB"/>
    <w:rsid w:val="00794E94"/>
    <w:rsid w:val="007B4C03"/>
    <w:rsid w:val="007C4183"/>
    <w:rsid w:val="007F0F2A"/>
    <w:rsid w:val="00812199"/>
    <w:rsid w:val="00822B4D"/>
    <w:rsid w:val="00823D90"/>
    <w:rsid w:val="00836B42"/>
    <w:rsid w:val="00844DB0"/>
    <w:rsid w:val="008629CC"/>
    <w:rsid w:val="0089067E"/>
    <w:rsid w:val="008C2C8A"/>
    <w:rsid w:val="008C60F9"/>
    <w:rsid w:val="008C6399"/>
    <w:rsid w:val="008E2EDA"/>
    <w:rsid w:val="009144DF"/>
    <w:rsid w:val="00960195"/>
    <w:rsid w:val="00982A7C"/>
    <w:rsid w:val="009A467A"/>
    <w:rsid w:val="009C1749"/>
    <w:rsid w:val="009F7DB0"/>
    <w:rsid w:val="00A313F7"/>
    <w:rsid w:val="00A6331A"/>
    <w:rsid w:val="00A75121"/>
    <w:rsid w:val="00A8350C"/>
    <w:rsid w:val="00AB1827"/>
    <w:rsid w:val="00AF1DC4"/>
    <w:rsid w:val="00AF4A97"/>
    <w:rsid w:val="00B0543C"/>
    <w:rsid w:val="00B30A06"/>
    <w:rsid w:val="00BB6F29"/>
    <w:rsid w:val="00BE1E0D"/>
    <w:rsid w:val="00BE635B"/>
    <w:rsid w:val="00C25C9B"/>
    <w:rsid w:val="00C47592"/>
    <w:rsid w:val="00C513CC"/>
    <w:rsid w:val="00C56B3C"/>
    <w:rsid w:val="00C75F01"/>
    <w:rsid w:val="00CC3AFB"/>
    <w:rsid w:val="00CC4B23"/>
    <w:rsid w:val="00D15D28"/>
    <w:rsid w:val="00D32A9A"/>
    <w:rsid w:val="00D90759"/>
    <w:rsid w:val="00DC6809"/>
    <w:rsid w:val="00DD4F53"/>
    <w:rsid w:val="00E03CD5"/>
    <w:rsid w:val="00E05704"/>
    <w:rsid w:val="00E362A2"/>
    <w:rsid w:val="00E7205D"/>
    <w:rsid w:val="00E75248"/>
    <w:rsid w:val="00EC268D"/>
    <w:rsid w:val="00EF34A8"/>
    <w:rsid w:val="00F37983"/>
    <w:rsid w:val="00F61BFC"/>
    <w:rsid w:val="00F67582"/>
    <w:rsid w:val="00FD2B43"/>
    <w:rsid w:val="00FE01E8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2B35CA-920C-4966-94E9-D58BE8C9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94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34947"/>
  </w:style>
  <w:style w:type="paragraph" w:styleId="a5">
    <w:name w:val="footer"/>
    <w:basedOn w:val="a"/>
    <w:link w:val="a6"/>
    <w:uiPriority w:val="99"/>
    <w:unhideWhenUsed/>
    <w:rsid w:val="0023494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34947"/>
  </w:style>
  <w:style w:type="paragraph" w:styleId="a7">
    <w:name w:val="List Paragraph"/>
    <w:basedOn w:val="a"/>
    <w:uiPriority w:val="34"/>
    <w:qFormat/>
    <w:rsid w:val="00BE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2020-11-30T12:57:00Z</dcterms:created>
  <dcterms:modified xsi:type="dcterms:W3CDTF">2025-04-10T11:28:00Z</dcterms:modified>
</cp:coreProperties>
</file>