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C25" w:rsidRDefault="00381C25"/>
    <w:p w:rsidR="007942C7" w:rsidRPr="00334AAA" w:rsidRDefault="00580892">
      <w:pPr>
        <w:rPr>
          <w:rFonts w:eastAsia="Times New Roman"/>
          <w:b/>
          <w:bCs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val="en-US" w:eastAsia="ru-RU"/>
        </w:rPr>
        <w:t xml:space="preserve">                                      </w:t>
      </w:r>
      <w:r w:rsidRPr="00E15756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ПРЕЙСКУРАНТ </w:t>
      </w:r>
      <w:r w:rsidR="000332D0">
        <w:rPr>
          <w:rFonts w:eastAsia="Times New Roman"/>
          <w:b/>
          <w:bCs/>
          <w:color w:val="000000"/>
          <w:sz w:val="28"/>
          <w:szCs w:val="28"/>
          <w:lang w:eastAsia="ru-RU"/>
        </w:rPr>
        <w:t>ОРТОПЕДИЯ</w:t>
      </w:r>
    </w:p>
    <w:tbl>
      <w:tblPr>
        <w:tblW w:w="863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61"/>
        <w:gridCol w:w="1176"/>
      </w:tblGrid>
      <w:tr w:rsidR="00334AAA" w:rsidRPr="008F4660" w:rsidTr="00A17C91">
        <w:trPr>
          <w:trHeight w:val="341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334AAA" w:rsidRDefault="00334AAA" w:rsidP="002B3064">
            <w:pPr>
              <w:spacing w:after="0" w:line="240" w:lineRule="auto"/>
              <w:rPr>
                <w:rFonts w:eastAsia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 xml:space="preserve">                                                 </w:t>
            </w:r>
            <w:r w:rsidRPr="00334AAA">
              <w:rPr>
                <w:rFonts w:eastAsia="Times New Roman"/>
                <w:b/>
                <w:color w:val="000000" w:themeColor="text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2844AD">
            <w:pPr>
              <w:spacing w:after="0" w:line="240" w:lineRule="auto"/>
              <w:rPr>
                <w:rFonts w:eastAsia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eastAsia="Times New Roman"/>
                <w:b/>
                <w:bCs/>
                <w:color w:val="000000" w:themeColor="text1"/>
                <w:lang w:eastAsia="ru-RU"/>
              </w:rPr>
              <w:t xml:space="preserve"> </w:t>
            </w:r>
            <w:r w:rsidR="002844AD">
              <w:rPr>
                <w:rFonts w:eastAsia="Times New Roman"/>
                <w:b/>
                <w:bCs/>
                <w:color w:val="000000" w:themeColor="text1"/>
                <w:lang w:eastAsia="ru-RU"/>
              </w:rPr>
              <w:t xml:space="preserve">  ЦЕНА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  <w:hideMark/>
          </w:tcPr>
          <w:p w:rsidR="00334AAA" w:rsidRPr="008F4660" w:rsidRDefault="00334AAA" w:rsidP="002B3064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Консультация и осмотр</w:t>
            </w:r>
            <w:r w:rsidRPr="001A0EF8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/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справка, счёт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C66C55" w:rsidP="002B306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362B30" w:rsidRDefault="00334AAA" w:rsidP="002B3064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Составление плана лечения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362B30" w:rsidRDefault="00334AAA" w:rsidP="002B306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2500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Default="002844AD" w:rsidP="002B3064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 xml:space="preserve">                                                 </w:t>
            </w:r>
            <w:r w:rsidR="00334AAA" w:rsidRPr="008F4660">
              <w:rPr>
                <w:rFonts w:eastAsia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Анестезия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2B306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  <w:hideMark/>
          </w:tcPr>
          <w:p w:rsidR="00334AAA" w:rsidRPr="008F4660" w:rsidRDefault="00334AAA" w:rsidP="002B3064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- 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аппликационная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2B306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1</w:t>
            </w:r>
            <w:r w:rsidR="00A17C91"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5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A17C91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  <w:hideMark/>
          </w:tcPr>
          <w:p w:rsidR="00A17C91" w:rsidRPr="008F4660" w:rsidRDefault="00A17C91" w:rsidP="00A17C91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- инфильтрационная</w:t>
            </w:r>
          </w:p>
        </w:tc>
        <w:tc>
          <w:tcPr>
            <w:tcW w:w="1176" w:type="dxa"/>
            <w:shd w:val="clear" w:color="auto" w:fill="auto"/>
            <w:noWrap/>
            <w:vAlign w:val="bottom"/>
            <w:hideMark/>
          </w:tcPr>
          <w:p w:rsidR="00A17C91" w:rsidRDefault="00A17C91" w:rsidP="00A17C91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</w:tr>
      <w:tr w:rsidR="00A17C91" w:rsidRPr="008F4660" w:rsidTr="002B21B1">
        <w:trPr>
          <w:trHeight w:val="315"/>
        </w:trPr>
        <w:tc>
          <w:tcPr>
            <w:tcW w:w="7461" w:type="dxa"/>
            <w:shd w:val="clear" w:color="000000" w:fill="FFFFFF"/>
            <w:vAlign w:val="bottom"/>
            <w:hideMark/>
          </w:tcPr>
          <w:p w:rsidR="00A17C91" w:rsidRPr="008F4660" w:rsidRDefault="00A17C91" w:rsidP="00A17C91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- проводниковая</w:t>
            </w:r>
          </w:p>
        </w:tc>
        <w:tc>
          <w:tcPr>
            <w:tcW w:w="1176" w:type="dxa"/>
            <w:shd w:val="clear" w:color="auto" w:fill="auto"/>
            <w:noWrap/>
            <w:vAlign w:val="bottom"/>
            <w:hideMark/>
          </w:tcPr>
          <w:p w:rsidR="00A17C91" w:rsidRDefault="00A17C91" w:rsidP="00A17C91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8F4660" w:rsidRDefault="002844AD" w:rsidP="002B3064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           </w:t>
            </w:r>
            <w:r w:rsidR="00334AAA" w:rsidRPr="008F4660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Металлокерамические </w:t>
            </w:r>
            <w:r w:rsidR="00334AAA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и циркониевые </w:t>
            </w:r>
            <w:r w:rsidR="00334AAA" w:rsidRPr="008F4660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коронки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2B3064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Коронка м/к D</w:t>
            </w:r>
            <w:proofErr w:type="spellStart"/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uceram</w:t>
            </w:r>
            <w:proofErr w:type="spellEnd"/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(Германия)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фрезер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C55CD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25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  <w:bookmarkStart w:id="0" w:name="_GoBack"/>
        <w:bookmarkEnd w:id="0"/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Коронка м/к селективное лазер плавление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FD6057" w:rsidRDefault="003C55CD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25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Коронка на оксиде циркония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без нанесения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7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Коронка на оксиде циркония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с нанесением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30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2844AD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                   </w:t>
            </w:r>
            <w:r w:rsidR="00334AAA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Цельно керамические коронки и виниры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383785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383785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Коронка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E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-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max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383785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30</w:t>
            </w:r>
            <w:r w:rsidR="00334AAA" w:rsidRPr="00383785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383785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383785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Винир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E-max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383785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30</w:t>
            </w:r>
            <w:r w:rsidR="00334AAA" w:rsidRPr="00383785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383785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A32EAB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Винир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композитный (инжекционный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метод)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E73017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12000</w:t>
            </w:r>
          </w:p>
        </w:tc>
      </w:tr>
      <w:tr w:rsidR="00334AAA" w:rsidRPr="00383785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383785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</w:pP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Вкладка 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E-max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383785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18</w:t>
            </w:r>
            <w:r w:rsidRPr="00383785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383785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383785" w:rsidRDefault="002844AD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                   </w:t>
            </w:r>
            <w:r w:rsidR="00334AAA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М</w:t>
            </w:r>
            <w:r w:rsidR="00334AAA" w:rsidRPr="00383785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еталлические </w:t>
            </w:r>
            <w:r w:rsidR="00334AAA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и циркониевые вкладки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000000" w:fill="FFFFFF"/>
            <w:vAlign w:val="bottom"/>
          </w:tcPr>
          <w:p w:rsidR="00334AAA" w:rsidRPr="00383785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Коронка цельнолитая 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383785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80</w:t>
            </w:r>
            <w:r w:rsidRPr="00383785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Культевая вкладка КХС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1176" w:type="dxa"/>
            <w:shd w:val="clear" w:color="auto" w:fill="auto"/>
            <w:noWrap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50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Культевая вкладка КХС разборная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60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Культевая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циркониевая вкладка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18000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2844AD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                                            </w:t>
            </w:r>
            <w:r w:rsidR="00334AAA" w:rsidRPr="008F4660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Временные коронки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65099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Временные коронки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акрил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, экспресс метод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20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FF647E" w:rsidRDefault="00334AAA" w:rsidP="00340869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Временные коронки пластмассовые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длительного ношения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PMMA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34086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9000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2844AD" w:rsidP="00340869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 xml:space="preserve">                                           </w:t>
            </w:r>
            <w:r w:rsidR="00334AAA" w:rsidRPr="006478F6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Съемные протезы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34086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Полный съемный протез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35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70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Частичный съемный протез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30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Временный микро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-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протез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90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Иммедиат протез (до 3-х зубов)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27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Съёмный протез 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Flexi Nylon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45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Каппы для отбеливания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, разобщающие каппы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9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E0274B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val="en-US" w:eastAsia="ru-RU"/>
              </w:rPr>
              <w:t xml:space="preserve">                     </w:t>
            </w:r>
            <w:r w:rsidR="00334AAA" w:rsidRPr="008F4660">
              <w:rPr>
                <w:rFonts w:eastAsia="Times New Roman"/>
                <w:b/>
                <w:bCs/>
                <w:i/>
                <w:iCs/>
                <w:color w:val="000000" w:themeColor="text1"/>
                <w:sz w:val="28"/>
                <w:szCs w:val="28"/>
                <w:lang w:eastAsia="ru-RU"/>
              </w:rPr>
              <w:t>Бюгельное съемное протезирование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 xml:space="preserve">Бюгельный протез кламерный 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Бюгельный протез системы QUATTROTI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45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Шинирующий бюгельный протез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45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Бюгельный протез замковый на аттачментах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45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  <w:hideMark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Бюгельный протез односторонний МК-1, </w:t>
            </w:r>
            <w:proofErr w:type="spellStart"/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штек</w:t>
            </w:r>
            <w:proofErr w:type="spellEnd"/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ригель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60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2844AD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 xml:space="preserve">                                      </w:t>
            </w:r>
            <w:r w:rsidR="00334AAA" w:rsidRPr="0047704B">
              <w:rPr>
                <w:rFonts w:eastAsia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Прочие работы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Снятие коронки (пластмасса, штамп метал)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1000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Снятие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коронки (металлокерамика, литая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Снятие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1 слепка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альгинатной массой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C313C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10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6C73F7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Снятие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1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слепка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 – силикон </w:t>
            </w:r>
            <w:proofErr w:type="spellStart"/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Speedex</w:t>
            </w:r>
            <w:proofErr w:type="spellEnd"/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6C73F7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Снятие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1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слепка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А – силикон</w:t>
            </w:r>
            <w:r w:rsidRPr="006C73F7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Elite</w:t>
            </w:r>
            <w:r w:rsidRPr="006C73F7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HD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C313C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25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6C73F7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Снятие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1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слепка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А – силикон </w:t>
            </w:r>
            <w:proofErr w:type="spellStart"/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Silagum</w:t>
            </w:r>
            <w:proofErr w:type="spellEnd"/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6C73F7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35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FE226E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Снятие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1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слепка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 xml:space="preserve"> c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имплантов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FE226E" w:rsidRDefault="00C313C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35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Постоянная фиксация коронки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100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Ф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иксация коронки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, вкладки по адгезивному протоколу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66325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20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Пескоструйная обработка коронки, вкладки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1918C3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Временная фиксация коронки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50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Починка литейного 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или пластмассового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перелома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66325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Приварка одного кламера</w:t>
            </w: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(зуба)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66325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6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Перебазировка съемного протеза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F45BA4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60</w:t>
            </w:r>
            <w:r w:rsidR="00334AAA"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Замена матрицы (1 </w:t>
            </w:r>
            <w:proofErr w:type="spellStart"/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шт</w:t>
            </w:r>
            <w:proofErr w:type="spellEnd"/>
            <w:r w:rsidRPr="008F4660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) 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50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231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Замена матрицы на аттачменте 1ед.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DB0E79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5000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Восковое моделирование 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(Wax up)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150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Индивидуальная ложка /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пластмасса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30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Прикусные валики (воск)</w:t>
            </w:r>
          </w:p>
        </w:tc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334AAA" w:rsidRPr="008F4660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Прик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усные валики на жёстком базисе 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Армирование протеза сеткой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C313C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80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Default="00334AAA" w:rsidP="00FD605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Искусственная десна или гирлянда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C313CA" w:rsidP="00FD605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10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D93759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Отливка модели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C313CA" w:rsidP="00D9375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7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Default="002844AD" w:rsidP="00D93759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 xml:space="preserve">              </w:t>
            </w:r>
            <w:r w:rsidR="00334AAA" w:rsidRPr="00D93759">
              <w:rPr>
                <w:rFonts w:eastAsia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Премиальные керамические коронки и виниры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D93759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8F4660" w:rsidRDefault="00334AAA" w:rsidP="007942C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 w:rsidRPr="008F4660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Коронка на оксиде циркония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с нанесением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C313CA" w:rsidP="007942C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383785" w:rsidRDefault="00334AAA" w:rsidP="007942C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Коронка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E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-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max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C313CA" w:rsidP="007942C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7942C7" w:rsidRDefault="00334AAA" w:rsidP="007942C7">
            <w:pPr>
              <w:spacing w:after="0" w:line="240" w:lineRule="auto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 xml:space="preserve">Коронка керамическая </w:t>
            </w:r>
            <w:r>
              <w:rPr>
                <w:rFonts w:eastAsia="Times New Roman"/>
                <w:color w:val="000000" w:themeColor="text1"/>
                <w:sz w:val="28"/>
                <w:szCs w:val="28"/>
                <w:lang w:val="en-US" w:eastAsia="ru-RU"/>
              </w:rPr>
              <w:t>Noritake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334AAA" w:rsidP="007942C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45000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383785" w:rsidRDefault="00334AAA" w:rsidP="007942C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Винир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383785"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val="en-US" w:eastAsia="ru-RU"/>
              </w:rPr>
              <w:t>E-max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Default="00C313CA" w:rsidP="00C313CA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40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  <w:tr w:rsidR="00334AAA" w:rsidRPr="008F4660" w:rsidTr="00A17C91">
        <w:trPr>
          <w:trHeight w:val="315"/>
        </w:trPr>
        <w:tc>
          <w:tcPr>
            <w:tcW w:w="7461" w:type="dxa"/>
            <w:shd w:val="clear" w:color="auto" w:fill="auto"/>
            <w:vAlign w:val="bottom"/>
          </w:tcPr>
          <w:p w:rsidR="00334AAA" w:rsidRPr="007942C7" w:rsidRDefault="00334AAA" w:rsidP="007942C7">
            <w:pPr>
              <w:spacing w:after="0" w:line="240" w:lineRule="auto"/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Cs/>
                <w:iCs/>
                <w:color w:val="000000" w:themeColor="text1"/>
                <w:sz w:val="28"/>
                <w:szCs w:val="28"/>
                <w:lang w:eastAsia="ru-RU"/>
              </w:rPr>
              <w:t>Винир на рефракторе</w:t>
            </w:r>
          </w:p>
        </w:tc>
        <w:tc>
          <w:tcPr>
            <w:tcW w:w="1176" w:type="dxa"/>
            <w:shd w:val="clear" w:color="auto" w:fill="auto"/>
            <w:noWrap/>
            <w:vAlign w:val="center"/>
          </w:tcPr>
          <w:p w:rsidR="00334AAA" w:rsidRPr="008F4660" w:rsidRDefault="00C313CA" w:rsidP="007942C7">
            <w:pPr>
              <w:spacing w:after="0" w:line="240" w:lineRule="auto"/>
              <w:jc w:val="center"/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50</w:t>
            </w:r>
            <w:r w:rsidR="00334AAA">
              <w:rPr>
                <w:rFonts w:eastAsia="Times New Roman"/>
                <w:color w:val="000000" w:themeColor="text1"/>
                <w:sz w:val="28"/>
                <w:szCs w:val="28"/>
                <w:lang w:eastAsia="ru-RU"/>
              </w:rPr>
              <w:t>000</w:t>
            </w:r>
          </w:p>
        </w:tc>
      </w:tr>
    </w:tbl>
    <w:p w:rsidR="005B3516" w:rsidRDefault="005B3516" w:rsidP="005B3516"/>
    <w:sectPr w:rsidR="005B3516" w:rsidSect="00812199">
      <w:headerReference w:type="default" r:id="rId6"/>
      <w:footerReference w:type="default" r:id="rId7"/>
      <w:pgSz w:w="11906" w:h="16838"/>
      <w:pgMar w:top="1504" w:right="850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055F" w:rsidRDefault="00A7055F" w:rsidP="00234947">
      <w:pPr>
        <w:spacing w:after="0" w:line="240" w:lineRule="auto"/>
      </w:pPr>
      <w:r>
        <w:separator/>
      </w:r>
    </w:p>
  </w:endnote>
  <w:endnote w:type="continuationSeparator" w:id="0">
    <w:p w:rsidR="00A7055F" w:rsidRDefault="00A7055F" w:rsidP="00234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C2" w:rsidRPr="00812199" w:rsidRDefault="00A021C2" w:rsidP="00812199">
    <w:pPr>
      <w:pStyle w:val="a5"/>
      <w:ind w:left="-1701"/>
    </w:pPr>
    <w:r>
      <w:rPr>
        <w:noProof/>
        <w:lang w:eastAsia="ru-RU"/>
      </w:rPr>
      <w:drawing>
        <wp:inline distT="0" distB="0" distL="0" distR="0">
          <wp:extent cx="7555865" cy="1172553"/>
          <wp:effectExtent l="0" t="0" r="6985" b="889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фирменный бланк2 coлpy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75931" cy="11911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055F" w:rsidRDefault="00A7055F" w:rsidP="00234947">
      <w:pPr>
        <w:spacing w:after="0" w:line="240" w:lineRule="auto"/>
      </w:pPr>
      <w:r>
        <w:separator/>
      </w:r>
    </w:p>
  </w:footnote>
  <w:footnote w:type="continuationSeparator" w:id="0">
    <w:p w:rsidR="00A7055F" w:rsidRDefault="00A7055F" w:rsidP="002349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C2" w:rsidRPr="00395B19" w:rsidRDefault="00A021C2" w:rsidP="00395B19">
    <w:pPr>
      <w:pStyle w:val="a3"/>
      <w:ind w:left="-1701"/>
    </w:pPr>
    <w:r>
      <w:rPr>
        <w:noProof/>
        <w:lang w:eastAsia="ru-RU"/>
      </w:rPr>
      <w:drawing>
        <wp:inline distT="0" distB="0" distL="0" distR="0">
          <wp:extent cx="7555887" cy="1111470"/>
          <wp:effectExtent l="0" t="0" r="6985" b="0"/>
          <wp:docPr id="20" name="Рисунок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фирменный бланк copy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03019" cy="11625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759"/>
    <w:rsid w:val="000332D0"/>
    <w:rsid w:val="0003700A"/>
    <w:rsid w:val="00040243"/>
    <w:rsid w:val="000756AC"/>
    <w:rsid w:val="0008245A"/>
    <w:rsid w:val="000B3F4E"/>
    <w:rsid w:val="000F0006"/>
    <w:rsid w:val="000F1535"/>
    <w:rsid w:val="00116845"/>
    <w:rsid w:val="00133D3D"/>
    <w:rsid w:val="001545DE"/>
    <w:rsid w:val="001918C3"/>
    <w:rsid w:val="00191A0E"/>
    <w:rsid w:val="00191A5F"/>
    <w:rsid w:val="00195013"/>
    <w:rsid w:val="001C25DA"/>
    <w:rsid w:val="00200B05"/>
    <w:rsid w:val="00202AF9"/>
    <w:rsid w:val="00211B80"/>
    <w:rsid w:val="00212CBC"/>
    <w:rsid w:val="002319D7"/>
    <w:rsid w:val="00234947"/>
    <w:rsid w:val="00251F5B"/>
    <w:rsid w:val="00264C0C"/>
    <w:rsid w:val="002844AD"/>
    <w:rsid w:val="00292E0C"/>
    <w:rsid w:val="00294699"/>
    <w:rsid w:val="00297BAB"/>
    <w:rsid w:val="002A373F"/>
    <w:rsid w:val="002A76DA"/>
    <w:rsid w:val="002B3064"/>
    <w:rsid w:val="00301403"/>
    <w:rsid w:val="00303CB0"/>
    <w:rsid w:val="00311864"/>
    <w:rsid w:val="00321A1E"/>
    <w:rsid w:val="00321EF3"/>
    <w:rsid w:val="00334AAA"/>
    <w:rsid w:val="00340869"/>
    <w:rsid w:val="00351ACD"/>
    <w:rsid w:val="00353701"/>
    <w:rsid w:val="00362B30"/>
    <w:rsid w:val="00366325"/>
    <w:rsid w:val="00381C25"/>
    <w:rsid w:val="0039553F"/>
    <w:rsid w:val="00395B19"/>
    <w:rsid w:val="003B4AF1"/>
    <w:rsid w:val="003C029F"/>
    <w:rsid w:val="003C3FFB"/>
    <w:rsid w:val="003C55CD"/>
    <w:rsid w:val="003F43ED"/>
    <w:rsid w:val="0040295D"/>
    <w:rsid w:val="004041B6"/>
    <w:rsid w:val="0040439B"/>
    <w:rsid w:val="004146C7"/>
    <w:rsid w:val="00414AAA"/>
    <w:rsid w:val="004816FF"/>
    <w:rsid w:val="004A78D7"/>
    <w:rsid w:val="004B49D3"/>
    <w:rsid w:val="004C2A40"/>
    <w:rsid w:val="00501DE2"/>
    <w:rsid w:val="005041E8"/>
    <w:rsid w:val="00534C13"/>
    <w:rsid w:val="00536358"/>
    <w:rsid w:val="0054246C"/>
    <w:rsid w:val="005428FC"/>
    <w:rsid w:val="00580892"/>
    <w:rsid w:val="005831FC"/>
    <w:rsid w:val="005A3374"/>
    <w:rsid w:val="005B3516"/>
    <w:rsid w:val="00610653"/>
    <w:rsid w:val="00621BAE"/>
    <w:rsid w:val="00637AEA"/>
    <w:rsid w:val="006478F6"/>
    <w:rsid w:val="00650997"/>
    <w:rsid w:val="00652433"/>
    <w:rsid w:val="00671EF9"/>
    <w:rsid w:val="00677EBF"/>
    <w:rsid w:val="00684E54"/>
    <w:rsid w:val="006966A8"/>
    <w:rsid w:val="006A3D53"/>
    <w:rsid w:val="006A6629"/>
    <w:rsid w:val="006A6E03"/>
    <w:rsid w:val="006B74E3"/>
    <w:rsid w:val="006C73F7"/>
    <w:rsid w:val="006D53CC"/>
    <w:rsid w:val="006E5430"/>
    <w:rsid w:val="006F159F"/>
    <w:rsid w:val="006F390C"/>
    <w:rsid w:val="006F6B47"/>
    <w:rsid w:val="00731BFD"/>
    <w:rsid w:val="007728BE"/>
    <w:rsid w:val="007942C7"/>
    <w:rsid w:val="00794E94"/>
    <w:rsid w:val="007A2939"/>
    <w:rsid w:val="007B168A"/>
    <w:rsid w:val="007B4C03"/>
    <w:rsid w:val="0080535B"/>
    <w:rsid w:val="00812199"/>
    <w:rsid w:val="008225F9"/>
    <w:rsid w:val="008409D0"/>
    <w:rsid w:val="008503AF"/>
    <w:rsid w:val="00863853"/>
    <w:rsid w:val="00867E81"/>
    <w:rsid w:val="008B43BF"/>
    <w:rsid w:val="008D49BE"/>
    <w:rsid w:val="0092247D"/>
    <w:rsid w:val="00931ED1"/>
    <w:rsid w:val="00934BC1"/>
    <w:rsid w:val="00951846"/>
    <w:rsid w:val="00955979"/>
    <w:rsid w:val="0096427C"/>
    <w:rsid w:val="00967557"/>
    <w:rsid w:val="009810AC"/>
    <w:rsid w:val="009928D5"/>
    <w:rsid w:val="009B3937"/>
    <w:rsid w:val="009B4504"/>
    <w:rsid w:val="00A021C2"/>
    <w:rsid w:val="00A13D02"/>
    <w:rsid w:val="00A17C91"/>
    <w:rsid w:val="00A3085A"/>
    <w:rsid w:val="00A32EAB"/>
    <w:rsid w:val="00A52D8A"/>
    <w:rsid w:val="00A6331A"/>
    <w:rsid w:val="00A7055F"/>
    <w:rsid w:val="00A867FD"/>
    <w:rsid w:val="00AA1957"/>
    <w:rsid w:val="00AC62D7"/>
    <w:rsid w:val="00AE3948"/>
    <w:rsid w:val="00AE556D"/>
    <w:rsid w:val="00AE591C"/>
    <w:rsid w:val="00AF5D90"/>
    <w:rsid w:val="00B02348"/>
    <w:rsid w:val="00B13080"/>
    <w:rsid w:val="00B33A30"/>
    <w:rsid w:val="00B47CEC"/>
    <w:rsid w:val="00B50788"/>
    <w:rsid w:val="00B5086A"/>
    <w:rsid w:val="00B678B7"/>
    <w:rsid w:val="00B84DFE"/>
    <w:rsid w:val="00BD1711"/>
    <w:rsid w:val="00BD517D"/>
    <w:rsid w:val="00C313CA"/>
    <w:rsid w:val="00C6447F"/>
    <w:rsid w:val="00C66C55"/>
    <w:rsid w:val="00C75F01"/>
    <w:rsid w:val="00C8456B"/>
    <w:rsid w:val="00CA73E9"/>
    <w:rsid w:val="00CB01B5"/>
    <w:rsid w:val="00D017D8"/>
    <w:rsid w:val="00D060DA"/>
    <w:rsid w:val="00D37D02"/>
    <w:rsid w:val="00D41F6E"/>
    <w:rsid w:val="00D5506B"/>
    <w:rsid w:val="00D567CE"/>
    <w:rsid w:val="00D61858"/>
    <w:rsid w:val="00D773A4"/>
    <w:rsid w:val="00D80110"/>
    <w:rsid w:val="00D90759"/>
    <w:rsid w:val="00D93759"/>
    <w:rsid w:val="00DB0E79"/>
    <w:rsid w:val="00E0274B"/>
    <w:rsid w:val="00E06DAC"/>
    <w:rsid w:val="00E15223"/>
    <w:rsid w:val="00E2027B"/>
    <w:rsid w:val="00E55266"/>
    <w:rsid w:val="00E60CB6"/>
    <w:rsid w:val="00E73017"/>
    <w:rsid w:val="00E750AA"/>
    <w:rsid w:val="00EA0C86"/>
    <w:rsid w:val="00EA6F6F"/>
    <w:rsid w:val="00EC37A1"/>
    <w:rsid w:val="00ED1B18"/>
    <w:rsid w:val="00ED5707"/>
    <w:rsid w:val="00ED70C3"/>
    <w:rsid w:val="00ED7B0F"/>
    <w:rsid w:val="00EE3075"/>
    <w:rsid w:val="00EF6269"/>
    <w:rsid w:val="00F03DE7"/>
    <w:rsid w:val="00F07C39"/>
    <w:rsid w:val="00F45BA4"/>
    <w:rsid w:val="00F57B18"/>
    <w:rsid w:val="00F678AE"/>
    <w:rsid w:val="00F71236"/>
    <w:rsid w:val="00F814D9"/>
    <w:rsid w:val="00FA32AA"/>
    <w:rsid w:val="00FA354C"/>
    <w:rsid w:val="00FA3B8D"/>
    <w:rsid w:val="00FB0D36"/>
    <w:rsid w:val="00FC6E08"/>
    <w:rsid w:val="00FC74AB"/>
    <w:rsid w:val="00FD2B43"/>
    <w:rsid w:val="00FD6057"/>
    <w:rsid w:val="00FE226E"/>
    <w:rsid w:val="00FE647E"/>
    <w:rsid w:val="00FF6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12B35CA-920C-4966-94E9-D58BE8C96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47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49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34947"/>
  </w:style>
  <w:style w:type="paragraph" w:styleId="a5">
    <w:name w:val="footer"/>
    <w:basedOn w:val="a"/>
    <w:link w:val="a6"/>
    <w:uiPriority w:val="99"/>
    <w:unhideWhenUsed/>
    <w:rsid w:val="002349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349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15814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60</cp:revision>
  <dcterms:created xsi:type="dcterms:W3CDTF">2020-11-30T12:29:00Z</dcterms:created>
  <dcterms:modified xsi:type="dcterms:W3CDTF">2025-01-21T08:27:00Z</dcterms:modified>
</cp:coreProperties>
</file>